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B54" w:rsidRPr="000D1920" w:rsidRDefault="00D11B54" w:rsidP="00D11B54">
      <w:pPr>
        <w:spacing w:after="0" w:line="240" w:lineRule="auto"/>
        <w:rPr>
          <w:rFonts w:ascii="Arial" w:hAnsi="Arial"/>
          <w:sz w:val="24"/>
          <w:szCs w:val="24"/>
        </w:rPr>
      </w:pPr>
      <w:r w:rsidRPr="000D1920">
        <w:rPr>
          <w:rFonts w:ascii="Arial" w:hAnsi="Arial"/>
          <w:sz w:val="24"/>
          <w:szCs w:val="24"/>
          <w:lang w:val="mk-MK"/>
        </w:rPr>
        <w:t xml:space="preserve">Друштво за хотелиерство,угостителство       </w:t>
      </w:r>
      <w:r>
        <w:rPr>
          <w:rFonts w:ascii="Arial" w:hAnsi="Arial"/>
          <w:sz w:val="24"/>
          <w:szCs w:val="24"/>
          <w:lang w:val="mk-MK"/>
        </w:rPr>
        <w:t xml:space="preserve">                                    ПРЕДЛОГ     </w:t>
      </w:r>
      <w:r w:rsidRPr="000D1920">
        <w:rPr>
          <w:rFonts w:ascii="Arial" w:hAnsi="Arial"/>
          <w:sz w:val="24"/>
          <w:szCs w:val="24"/>
          <w:lang w:val="mk-MK"/>
        </w:rPr>
        <w:t xml:space="preserve">            </w:t>
      </w:r>
      <w:r>
        <w:rPr>
          <w:rFonts w:ascii="Arial" w:hAnsi="Arial"/>
          <w:sz w:val="24"/>
          <w:szCs w:val="24"/>
          <w:lang w:val="mk-MK"/>
        </w:rPr>
        <w:t xml:space="preserve">                       </w:t>
      </w:r>
      <w:r w:rsidRPr="000D1920">
        <w:rPr>
          <w:rFonts w:ascii="Arial" w:hAnsi="Arial"/>
          <w:sz w:val="24"/>
          <w:szCs w:val="24"/>
          <w:lang w:val="mk-MK"/>
        </w:rPr>
        <w:t xml:space="preserve">                                                                                        </w:t>
      </w:r>
    </w:p>
    <w:p w:rsidR="00D11B54" w:rsidRPr="000D1920" w:rsidRDefault="00D11B54" w:rsidP="00D11B54">
      <w:pPr>
        <w:spacing w:after="0" w:line="240" w:lineRule="auto"/>
        <w:rPr>
          <w:rFonts w:ascii="Arial" w:hAnsi="Arial"/>
          <w:sz w:val="24"/>
          <w:szCs w:val="24"/>
          <w:lang w:val="mk-MK"/>
        </w:rPr>
      </w:pPr>
      <w:r w:rsidRPr="000D1920">
        <w:rPr>
          <w:rFonts w:ascii="Arial" w:hAnsi="Arial"/>
          <w:sz w:val="24"/>
          <w:szCs w:val="24"/>
          <w:lang w:val="mk-MK"/>
        </w:rPr>
        <w:t>туризам и трговија</w:t>
      </w:r>
    </w:p>
    <w:p w:rsidR="00D11B54" w:rsidRPr="000D1920" w:rsidRDefault="00D11B54" w:rsidP="00D11B54">
      <w:pPr>
        <w:spacing w:after="0" w:line="240" w:lineRule="auto"/>
        <w:rPr>
          <w:rFonts w:ascii="Arial" w:hAnsi="Arial"/>
          <w:sz w:val="24"/>
          <w:szCs w:val="24"/>
          <w:lang w:val="mk-MK"/>
        </w:rPr>
      </w:pPr>
      <w:r w:rsidRPr="000D1920">
        <w:rPr>
          <w:rFonts w:ascii="Arial" w:hAnsi="Arial"/>
          <w:sz w:val="24"/>
          <w:szCs w:val="24"/>
          <w:lang w:val="mk-MK"/>
        </w:rPr>
        <w:t xml:space="preserve">ХОТЕЛИ-МЕТРОПОЛ АД </w:t>
      </w:r>
    </w:p>
    <w:p w:rsidR="00D11B54" w:rsidRPr="00FD7010" w:rsidRDefault="00D11B54" w:rsidP="00D11B54">
      <w:pPr>
        <w:tabs>
          <w:tab w:val="left" w:pos="1700"/>
        </w:tabs>
        <w:spacing w:after="0" w:line="240" w:lineRule="auto"/>
        <w:rPr>
          <w:rFonts w:ascii="Arial" w:hAnsi="Arial"/>
          <w:color w:val="000000"/>
          <w:sz w:val="24"/>
          <w:szCs w:val="24"/>
          <w:lang w:val="mk-MK"/>
        </w:rPr>
      </w:pPr>
      <w:r w:rsidRPr="00FD7010">
        <w:rPr>
          <w:rFonts w:ascii="Arial" w:hAnsi="Arial"/>
          <w:color w:val="000000"/>
          <w:sz w:val="24"/>
          <w:szCs w:val="24"/>
          <w:lang w:val="mk-MK"/>
        </w:rPr>
        <w:t xml:space="preserve">Бр. </w:t>
      </w:r>
      <w:r w:rsidRPr="006A40DD">
        <w:rPr>
          <w:rFonts w:ascii="Arial" w:hAnsi="Arial"/>
          <w:color w:val="000000"/>
          <w:sz w:val="24"/>
          <w:szCs w:val="24"/>
          <w:lang w:val="mk-MK"/>
        </w:rPr>
        <w:t xml:space="preserve">02 </w:t>
      </w:r>
      <w:r>
        <w:rPr>
          <w:rFonts w:ascii="Arial" w:hAnsi="Arial"/>
          <w:color w:val="000000"/>
          <w:sz w:val="24"/>
          <w:szCs w:val="24"/>
          <w:lang w:val="mk-MK"/>
        </w:rPr>
        <w:t>–</w:t>
      </w:r>
      <w:r w:rsidRPr="006A40DD">
        <w:rPr>
          <w:rFonts w:ascii="Arial" w:hAnsi="Arial"/>
          <w:color w:val="000000"/>
          <w:sz w:val="24"/>
          <w:szCs w:val="24"/>
          <w:lang w:val="mk-MK"/>
        </w:rPr>
        <w:t xml:space="preserve"> </w:t>
      </w:r>
      <w:r w:rsidR="00F01C9F">
        <w:rPr>
          <w:rFonts w:ascii="Arial" w:hAnsi="Arial"/>
          <w:color w:val="000000"/>
          <w:sz w:val="24"/>
          <w:szCs w:val="24"/>
          <w:lang w:val="mk-MK"/>
        </w:rPr>
        <w:t>---/-</w:t>
      </w:r>
      <w:r w:rsidRPr="00FD7010">
        <w:rPr>
          <w:rFonts w:ascii="Arial" w:hAnsi="Arial"/>
          <w:color w:val="000000"/>
          <w:sz w:val="24"/>
          <w:szCs w:val="24"/>
          <w:lang w:val="mk-MK"/>
        </w:rPr>
        <w:tab/>
      </w:r>
      <w:r w:rsidRPr="00FD7010">
        <w:rPr>
          <w:rFonts w:ascii="Arial" w:hAnsi="Arial"/>
          <w:color w:val="000000"/>
          <w:sz w:val="24"/>
          <w:szCs w:val="24"/>
          <w:lang w:val="mk-MK"/>
        </w:rPr>
        <w:tab/>
      </w:r>
      <w:r w:rsidRPr="00FD7010">
        <w:rPr>
          <w:rFonts w:ascii="Arial" w:hAnsi="Arial"/>
          <w:color w:val="000000"/>
          <w:sz w:val="24"/>
          <w:szCs w:val="24"/>
          <w:lang w:val="mk-MK"/>
        </w:rPr>
        <w:tab/>
      </w:r>
      <w:r w:rsidRPr="00FD7010">
        <w:rPr>
          <w:rFonts w:ascii="Arial" w:hAnsi="Arial"/>
          <w:color w:val="000000"/>
          <w:sz w:val="24"/>
          <w:szCs w:val="24"/>
          <w:lang w:val="mk-MK"/>
        </w:rPr>
        <w:tab/>
      </w:r>
      <w:r w:rsidRPr="00FD7010">
        <w:rPr>
          <w:rFonts w:ascii="Arial" w:hAnsi="Arial"/>
          <w:color w:val="000000"/>
          <w:sz w:val="24"/>
          <w:szCs w:val="24"/>
          <w:lang w:val="mk-MK"/>
        </w:rPr>
        <w:tab/>
      </w:r>
      <w:r w:rsidRPr="00FD7010">
        <w:rPr>
          <w:rFonts w:ascii="Arial" w:hAnsi="Arial"/>
          <w:color w:val="000000"/>
          <w:sz w:val="24"/>
          <w:szCs w:val="24"/>
          <w:lang w:val="mk-MK"/>
        </w:rPr>
        <w:tab/>
      </w:r>
      <w:r w:rsidRPr="00FD7010">
        <w:rPr>
          <w:rFonts w:ascii="Arial" w:hAnsi="Arial"/>
          <w:color w:val="000000"/>
          <w:sz w:val="24"/>
          <w:szCs w:val="24"/>
        </w:rPr>
        <w:tab/>
      </w:r>
      <w:r w:rsidRPr="00FD7010">
        <w:rPr>
          <w:rFonts w:ascii="Arial" w:hAnsi="Arial"/>
          <w:color w:val="000000"/>
          <w:sz w:val="24"/>
          <w:szCs w:val="24"/>
        </w:rPr>
        <w:tab/>
      </w:r>
      <w:r w:rsidRPr="00FD7010">
        <w:rPr>
          <w:rFonts w:ascii="Arial" w:hAnsi="Arial"/>
          <w:color w:val="000000"/>
          <w:sz w:val="24"/>
          <w:szCs w:val="24"/>
        </w:rPr>
        <w:tab/>
      </w:r>
    </w:p>
    <w:p w:rsidR="00D11B54" w:rsidRPr="00FD7010" w:rsidRDefault="003E5628" w:rsidP="00D11B54">
      <w:pPr>
        <w:spacing w:after="0" w:line="240" w:lineRule="auto"/>
        <w:rPr>
          <w:rFonts w:ascii="Arial" w:hAnsi="Arial"/>
          <w:color w:val="000000"/>
          <w:sz w:val="24"/>
          <w:szCs w:val="24"/>
          <w:lang w:val="mk-MK"/>
        </w:rPr>
      </w:pPr>
      <w:r>
        <w:rPr>
          <w:rFonts w:ascii="Arial" w:hAnsi="Arial"/>
          <w:color w:val="000000"/>
          <w:sz w:val="24"/>
          <w:szCs w:val="24"/>
          <w:lang w:val="mk-MK"/>
        </w:rPr>
        <w:t>17</w:t>
      </w:r>
      <w:r w:rsidR="00D11B54">
        <w:rPr>
          <w:rFonts w:ascii="Arial" w:hAnsi="Arial"/>
          <w:color w:val="000000"/>
          <w:sz w:val="24"/>
          <w:szCs w:val="24"/>
          <w:lang w:val="mk-MK"/>
        </w:rPr>
        <w:t>.05</w:t>
      </w:r>
      <w:r w:rsidR="00D11B54" w:rsidRPr="00FD7010">
        <w:rPr>
          <w:rFonts w:ascii="Arial" w:hAnsi="Arial"/>
          <w:color w:val="000000"/>
          <w:sz w:val="24"/>
          <w:szCs w:val="24"/>
        </w:rPr>
        <w:t>.20</w:t>
      </w:r>
      <w:r w:rsidR="00D11B54">
        <w:rPr>
          <w:rFonts w:ascii="Arial" w:hAnsi="Arial"/>
          <w:color w:val="000000"/>
          <w:sz w:val="24"/>
          <w:szCs w:val="24"/>
          <w:lang w:val="mk-MK"/>
        </w:rPr>
        <w:t>22</w:t>
      </w:r>
      <w:r w:rsidR="00D11B54" w:rsidRPr="00FD7010">
        <w:rPr>
          <w:rFonts w:ascii="Arial" w:hAnsi="Arial"/>
          <w:color w:val="000000"/>
          <w:sz w:val="24"/>
          <w:szCs w:val="24"/>
        </w:rPr>
        <w:t xml:space="preserve"> </w:t>
      </w:r>
      <w:r w:rsidR="00D11B54" w:rsidRPr="00FD7010">
        <w:rPr>
          <w:rFonts w:ascii="Arial" w:hAnsi="Arial"/>
          <w:color w:val="000000"/>
          <w:sz w:val="24"/>
          <w:szCs w:val="24"/>
          <w:lang w:val="mk-MK"/>
        </w:rPr>
        <w:t xml:space="preserve">година </w:t>
      </w:r>
    </w:p>
    <w:p w:rsidR="00D11B54" w:rsidRPr="00FD7010" w:rsidRDefault="00D11B54" w:rsidP="00D11B54">
      <w:pPr>
        <w:spacing w:after="0" w:line="240" w:lineRule="auto"/>
        <w:rPr>
          <w:rFonts w:ascii="Arial" w:hAnsi="Arial"/>
          <w:color w:val="000000"/>
          <w:sz w:val="24"/>
          <w:szCs w:val="24"/>
          <w:lang w:val="mk-MK"/>
        </w:rPr>
      </w:pPr>
      <w:r w:rsidRPr="00FD7010">
        <w:rPr>
          <w:rFonts w:ascii="Arial" w:hAnsi="Arial"/>
          <w:color w:val="000000"/>
          <w:sz w:val="24"/>
          <w:szCs w:val="24"/>
          <w:lang w:val="mk-MK"/>
        </w:rPr>
        <w:t>О</w:t>
      </w:r>
      <w:r>
        <w:rPr>
          <w:rFonts w:ascii="Arial" w:hAnsi="Arial"/>
          <w:color w:val="000000"/>
          <w:sz w:val="24"/>
          <w:szCs w:val="24"/>
          <w:lang w:val="mk-MK"/>
        </w:rPr>
        <w:t>хрид</w:t>
      </w:r>
    </w:p>
    <w:p w:rsidR="00CA546D" w:rsidRPr="000F2BE6" w:rsidRDefault="00CA546D" w:rsidP="009713FB">
      <w:pPr>
        <w:spacing w:after="0" w:line="240" w:lineRule="auto"/>
        <w:jc w:val="both"/>
        <w:rPr>
          <w:rFonts w:ascii="Arial" w:hAnsi="Arial" w:cs="Arial"/>
          <w:b/>
          <w:bCs/>
          <w:color w:val="000000" w:themeColor="text1"/>
          <w:sz w:val="24"/>
          <w:szCs w:val="24"/>
          <w:lang w:val="mk-MK"/>
        </w:rPr>
      </w:pPr>
    </w:p>
    <w:p w:rsidR="00B25BB2" w:rsidRDefault="000134FD" w:rsidP="00B25BB2">
      <w:pPr>
        <w:spacing w:after="0" w:line="240" w:lineRule="auto"/>
        <w:ind w:firstLine="720"/>
        <w:jc w:val="both"/>
        <w:rPr>
          <w:rFonts w:ascii="Arial" w:hAnsi="Arial" w:cs="Arial"/>
          <w:color w:val="000000" w:themeColor="text1"/>
          <w:sz w:val="24"/>
          <w:szCs w:val="24"/>
          <w:lang w:val="mk-MK"/>
        </w:rPr>
      </w:pPr>
      <w:r w:rsidRPr="000F2BE6">
        <w:rPr>
          <w:rFonts w:ascii="Arial" w:hAnsi="Arial" w:cs="Arial"/>
          <w:color w:val="000000" w:themeColor="text1"/>
          <w:sz w:val="24"/>
          <w:szCs w:val="24"/>
          <w:lang w:val="mk-MK"/>
        </w:rPr>
        <w:t>Врз основа на член 2</w:t>
      </w:r>
      <w:r w:rsidR="00974D49">
        <w:rPr>
          <w:rFonts w:ascii="Arial" w:hAnsi="Arial" w:cs="Arial"/>
          <w:color w:val="000000" w:themeColor="text1"/>
          <w:sz w:val="24"/>
          <w:szCs w:val="24"/>
          <w:lang w:val="mk-MK"/>
        </w:rPr>
        <w:t>0</w:t>
      </w:r>
      <w:r w:rsidRPr="000F2BE6">
        <w:rPr>
          <w:rFonts w:ascii="Arial" w:hAnsi="Arial" w:cs="Arial"/>
          <w:color w:val="000000" w:themeColor="text1"/>
          <w:sz w:val="24"/>
          <w:szCs w:val="24"/>
          <w:lang w:val="mk-MK"/>
        </w:rPr>
        <w:t xml:space="preserve"> од Статутот на Друштвото за хотелиерство,</w:t>
      </w:r>
      <w:r w:rsidRPr="000F2BE6">
        <w:rPr>
          <w:rFonts w:ascii="Arial" w:hAnsi="Arial" w:cs="Arial"/>
          <w:color w:val="000000" w:themeColor="text1"/>
          <w:sz w:val="24"/>
          <w:szCs w:val="24"/>
        </w:rPr>
        <w:t xml:space="preserve"> </w:t>
      </w:r>
      <w:r w:rsidRPr="000F2BE6">
        <w:rPr>
          <w:rFonts w:ascii="Arial" w:hAnsi="Arial" w:cs="Arial"/>
          <w:color w:val="000000" w:themeColor="text1"/>
          <w:sz w:val="24"/>
          <w:szCs w:val="24"/>
          <w:lang w:val="mk-MK"/>
        </w:rPr>
        <w:t>угостителство,</w:t>
      </w:r>
      <w:r w:rsidRPr="000F2BE6">
        <w:rPr>
          <w:rFonts w:ascii="Arial" w:hAnsi="Arial" w:cs="Arial"/>
          <w:color w:val="000000" w:themeColor="text1"/>
          <w:sz w:val="24"/>
          <w:szCs w:val="24"/>
        </w:rPr>
        <w:t xml:space="preserve"> </w:t>
      </w:r>
      <w:r w:rsidRPr="000F2BE6">
        <w:rPr>
          <w:rFonts w:ascii="Arial" w:hAnsi="Arial" w:cs="Arial"/>
          <w:color w:val="000000" w:themeColor="text1"/>
          <w:sz w:val="24"/>
          <w:szCs w:val="24"/>
          <w:lang w:val="mk-MK"/>
        </w:rPr>
        <w:t>туризам и трговија "ХОТЕЛИ-МЕТРОПОЛ" А.Д.-Охрид, член</w:t>
      </w:r>
      <w:r w:rsidR="00974D49">
        <w:rPr>
          <w:rFonts w:ascii="Arial" w:hAnsi="Arial" w:cs="Arial"/>
          <w:color w:val="000000" w:themeColor="text1"/>
          <w:sz w:val="24"/>
          <w:szCs w:val="24"/>
          <w:lang w:val="mk-MK"/>
        </w:rPr>
        <w:t>овите</w:t>
      </w:r>
      <w:r w:rsidRPr="000F2BE6">
        <w:rPr>
          <w:rFonts w:ascii="Arial" w:hAnsi="Arial" w:cs="Arial"/>
          <w:color w:val="000000" w:themeColor="text1"/>
          <w:sz w:val="24"/>
          <w:szCs w:val="24"/>
          <w:lang w:val="mk-MK"/>
        </w:rPr>
        <w:t xml:space="preserve"> </w:t>
      </w:r>
      <w:r w:rsidR="002D31B7">
        <w:rPr>
          <w:rFonts w:ascii="Arial" w:hAnsi="Arial" w:cs="Arial"/>
          <w:color w:val="000000" w:themeColor="text1"/>
          <w:sz w:val="24"/>
          <w:szCs w:val="24"/>
          <w:lang w:val="mk-MK"/>
        </w:rPr>
        <w:t>22, 287,</w:t>
      </w:r>
      <w:r w:rsidR="00974D49">
        <w:rPr>
          <w:rFonts w:ascii="Arial" w:hAnsi="Arial" w:cs="Arial"/>
          <w:color w:val="000000" w:themeColor="text1"/>
          <w:sz w:val="24"/>
          <w:szCs w:val="24"/>
          <w:lang w:val="mk-MK"/>
        </w:rPr>
        <w:t xml:space="preserve"> 383, </w:t>
      </w:r>
      <w:r w:rsidR="002D31B7">
        <w:rPr>
          <w:rFonts w:ascii="Arial" w:hAnsi="Arial" w:cs="Arial"/>
          <w:color w:val="000000" w:themeColor="text1"/>
          <w:sz w:val="24"/>
          <w:szCs w:val="24"/>
          <w:lang w:val="mk-MK"/>
        </w:rPr>
        <w:t>417,</w:t>
      </w:r>
      <w:r w:rsidR="00974D49">
        <w:rPr>
          <w:rFonts w:ascii="Arial" w:hAnsi="Arial" w:cs="Arial"/>
          <w:color w:val="000000" w:themeColor="text1"/>
          <w:sz w:val="24"/>
          <w:szCs w:val="24"/>
          <w:lang w:val="mk-MK"/>
        </w:rPr>
        <w:t xml:space="preserve"> 418 и 419 од</w:t>
      </w:r>
      <w:r w:rsidR="00F01C9F">
        <w:rPr>
          <w:rFonts w:ascii="Arial" w:hAnsi="Arial" w:cs="Arial"/>
          <w:color w:val="000000" w:themeColor="text1"/>
          <w:sz w:val="24"/>
          <w:szCs w:val="24"/>
          <w:lang w:val="mk-MK"/>
        </w:rPr>
        <w:t xml:space="preserve"> Законот за трговски друштва</w:t>
      </w:r>
      <w:r w:rsidR="000F2BE6">
        <w:rPr>
          <w:rFonts w:ascii="Arial" w:hAnsi="Arial" w:cs="Arial"/>
          <w:color w:val="000000" w:themeColor="text1"/>
          <w:sz w:val="24"/>
          <w:szCs w:val="24"/>
          <w:lang w:val="mk-MK"/>
        </w:rPr>
        <w:t>,</w:t>
      </w:r>
      <w:r w:rsidRPr="000F2BE6">
        <w:rPr>
          <w:rFonts w:ascii="Arial" w:hAnsi="Arial" w:cs="Arial"/>
          <w:color w:val="000000" w:themeColor="text1"/>
          <w:sz w:val="24"/>
          <w:szCs w:val="24"/>
          <w:lang w:val="mk-MK"/>
        </w:rPr>
        <w:t xml:space="preserve"> Собранието на акционери на својата седница одржана на ден </w:t>
      </w:r>
      <w:r w:rsidR="003E5628">
        <w:rPr>
          <w:rFonts w:ascii="Arial" w:hAnsi="Arial" w:cs="Arial"/>
          <w:color w:val="000000" w:themeColor="text1"/>
          <w:sz w:val="24"/>
          <w:szCs w:val="24"/>
          <w:lang w:val="mk-MK"/>
        </w:rPr>
        <w:t>17</w:t>
      </w:r>
      <w:r w:rsidRPr="000F2BE6">
        <w:rPr>
          <w:rFonts w:ascii="Arial" w:hAnsi="Arial" w:cs="Arial"/>
          <w:color w:val="000000" w:themeColor="text1"/>
          <w:sz w:val="24"/>
          <w:szCs w:val="24"/>
          <w:lang w:val="mk-MK"/>
        </w:rPr>
        <w:t>.</w:t>
      </w:r>
      <w:r w:rsidR="000C5875" w:rsidRPr="000F2BE6">
        <w:rPr>
          <w:rFonts w:ascii="Arial" w:hAnsi="Arial" w:cs="Arial"/>
          <w:color w:val="000000" w:themeColor="text1"/>
          <w:sz w:val="24"/>
          <w:szCs w:val="24"/>
        </w:rPr>
        <w:t>0</w:t>
      </w:r>
      <w:r w:rsidR="008E115E" w:rsidRPr="000F2BE6">
        <w:rPr>
          <w:rFonts w:ascii="Arial" w:hAnsi="Arial" w:cs="Arial"/>
          <w:color w:val="000000" w:themeColor="text1"/>
          <w:sz w:val="24"/>
          <w:szCs w:val="24"/>
        </w:rPr>
        <w:t>5</w:t>
      </w:r>
      <w:r w:rsidRPr="000F2BE6">
        <w:rPr>
          <w:rFonts w:ascii="Arial" w:hAnsi="Arial" w:cs="Arial"/>
          <w:color w:val="000000" w:themeColor="text1"/>
          <w:sz w:val="24"/>
          <w:szCs w:val="24"/>
          <w:lang w:val="mk-MK"/>
        </w:rPr>
        <w:t>.20</w:t>
      </w:r>
      <w:r w:rsidR="00D11B54">
        <w:rPr>
          <w:rFonts w:ascii="Arial" w:hAnsi="Arial" w:cs="Arial"/>
          <w:color w:val="000000" w:themeColor="text1"/>
          <w:sz w:val="24"/>
          <w:szCs w:val="24"/>
          <w:lang w:val="mk-MK"/>
        </w:rPr>
        <w:t>22</w:t>
      </w:r>
      <w:r w:rsidRPr="000F2BE6">
        <w:rPr>
          <w:rFonts w:ascii="Arial" w:hAnsi="Arial" w:cs="Arial"/>
          <w:color w:val="000000" w:themeColor="text1"/>
          <w:sz w:val="24"/>
          <w:szCs w:val="24"/>
        </w:rPr>
        <w:t xml:space="preserve"> </w:t>
      </w:r>
      <w:r w:rsidRPr="000F2BE6">
        <w:rPr>
          <w:rFonts w:ascii="Arial" w:hAnsi="Arial" w:cs="Arial"/>
          <w:color w:val="000000" w:themeColor="text1"/>
          <w:sz w:val="24"/>
          <w:szCs w:val="24"/>
          <w:lang w:val="mk-MK"/>
        </w:rPr>
        <w:t>година, ја донесе следната:</w:t>
      </w:r>
    </w:p>
    <w:p w:rsidR="00D11B54" w:rsidRDefault="00D11B54" w:rsidP="00B25BB2">
      <w:pPr>
        <w:spacing w:after="0" w:line="240" w:lineRule="auto"/>
        <w:ind w:firstLine="720"/>
        <w:jc w:val="both"/>
        <w:rPr>
          <w:rFonts w:ascii="Arial" w:hAnsi="Arial" w:cs="Arial"/>
          <w:color w:val="000000" w:themeColor="text1"/>
          <w:sz w:val="24"/>
          <w:szCs w:val="24"/>
          <w:lang w:val="mk-MK"/>
        </w:rPr>
      </w:pPr>
    </w:p>
    <w:p w:rsidR="00B25BB2" w:rsidRDefault="00B25BB2" w:rsidP="00B25BB2">
      <w:pPr>
        <w:spacing w:after="0" w:line="240" w:lineRule="auto"/>
        <w:ind w:firstLine="720"/>
        <w:jc w:val="both"/>
        <w:rPr>
          <w:rFonts w:ascii="Arial" w:hAnsi="Arial" w:cs="Arial"/>
          <w:color w:val="000000" w:themeColor="text1"/>
          <w:sz w:val="24"/>
          <w:szCs w:val="24"/>
          <w:lang w:val="mk-MK"/>
        </w:rPr>
      </w:pPr>
    </w:p>
    <w:p w:rsidR="002D31B7" w:rsidRPr="00D11B54" w:rsidRDefault="00D11B54" w:rsidP="003E5628">
      <w:pPr>
        <w:spacing w:after="0" w:line="240" w:lineRule="auto"/>
        <w:ind w:firstLine="720"/>
        <w:jc w:val="center"/>
        <w:rPr>
          <w:rFonts w:ascii="Arial" w:hAnsi="Arial" w:cs="Arial"/>
          <w:b/>
          <w:sz w:val="24"/>
          <w:szCs w:val="24"/>
          <w:lang w:val="mk-MK"/>
        </w:rPr>
      </w:pPr>
      <w:r w:rsidRPr="0074282E">
        <w:rPr>
          <w:rFonts w:ascii="Arial" w:hAnsi="Arial" w:cs="Arial"/>
          <w:b/>
          <w:bCs/>
          <w:sz w:val="24"/>
          <w:szCs w:val="24"/>
          <w:lang w:val="mk-MK"/>
        </w:rPr>
        <w:t>О    Д    Л    У    К    А</w:t>
      </w:r>
    </w:p>
    <w:p w:rsidR="00C828DC" w:rsidRDefault="002D31B7" w:rsidP="003E5628">
      <w:pPr>
        <w:jc w:val="center"/>
        <w:rPr>
          <w:rFonts w:ascii="Arial" w:hAnsi="Arial" w:cs="Arial"/>
          <w:b/>
          <w:sz w:val="24"/>
          <w:szCs w:val="24"/>
          <w:lang w:val="mk-MK"/>
        </w:rPr>
      </w:pPr>
      <w:r w:rsidRPr="00D11B54">
        <w:rPr>
          <w:rFonts w:ascii="Arial" w:hAnsi="Arial" w:cs="Arial"/>
          <w:b/>
          <w:sz w:val="24"/>
          <w:szCs w:val="24"/>
          <w:lang w:val="mk-MK"/>
        </w:rPr>
        <w:t>за измен</w:t>
      </w:r>
      <w:r w:rsidR="00171C12" w:rsidRPr="00D11B54">
        <w:rPr>
          <w:rFonts w:ascii="Arial" w:hAnsi="Arial" w:cs="Arial"/>
          <w:b/>
          <w:sz w:val="24"/>
          <w:szCs w:val="24"/>
          <w:lang w:val="mk-MK"/>
        </w:rPr>
        <w:t>а</w:t>
      </w:r>
      <w:r w:rsidR="00683CD9" w:rsidRPr="00D11B54">
        <w:rPr>
          <w:rFonts w:ascii="Arial" w:hAnsi="Arial" w:cs="Arial"/>
          <w:b/>
          <w:sz w:val="24"/>
          <w:szCs w:val="24"/>
        </w:rPr>
        <w:t xml:space="preserve"> </w:t>
      </w:r>
      <w:r w:rsidR="00171C12" w:rsidRPr="00D11B54">
        <w:rPr>
          <w:rFonts w:ascii="Arial" w:hAnsi="Arial" w:cs="Arial"/>
          <w:b/>
          <w:sz w:val="24"/>
          <w:szCs w:val="24"/>
          <w:lang w:val="mk-MK"/>
        </w:rPr>
        <w:t>на</w:t>
      </w:r>
      <w:r w:rsidRPr="00D11B54">
        <w:rPr>
          <w:rFonts w:ascii="Arial" w:hAnsi="Arial" w:cs="Arial"/>
          <w:b/>
          <w:sz w:val="24"/>
          <w:szCs w:val="24"/>
          <w:lang w:val="mk-MK"/>
        </w:rPr>
        <w:t xml:space="preserve"> Статут</w:t>
      </w:r>
      <w:r w:rsidR="00683CD9" w:rsidRPr="00D11B54">
        <w:rPr>
          <w:rFonts w:ascii="Arial" w:hAnsi="Arial" w:cs="Arial"/>
          <w:b/>
          <w:sz w:val="24"/>
          <w:szCs w:val="24"/>
          <w:lang w:val="mk-MK"/>
        </w:rPr>
        <w:t>от</w:t>
      </w:r>
      <w:r w:rsidRPr="00D11B54">
        <w:rPr>
          <w:rFonts w:ascii="Arial" w:hAnsi="Arial" w:cs="Arial"/>
          <w:b/>
          <w:sz w:val="24"/>
          <w:szCs w:val="24"/>
          <w:lang w:val="mk-MK"/>
        </w:rPr>
        <w:t xml:space="preserve"> на Друштвото за хотелиерство, угостителство, туризам и трговија ХОТЕЛИ-МЕТРОПОЛ А.Д.Охрид</w:t>
      </w:r>
    </w:p>
    <w:p w:rsidR="00AC1902" w:rsidRDefault="00AC1902" w:rsidP="00AC1902">
      <w:pPr>
        <w:jc w:val="center"/>
        <w:rPr>
          <w:rFonts w:ascii="Arial" w:hAnsi="Arial" w:cs="Arial"/>
          <w:b/>
          <w:sz w:val="24"/>
          <w:szCs w:val="24"/>
          <w:lang w:val="mk-MK"/>
        </w:rPr>
      </w:pPr>
    </w:p>
    <w:p w:rsidR="00D11B54" w:rsidRPr="00D11B54" w:rsidRDefault="00C828DC" w:rsidP="00B25BB2">
      <w:pPr>
        <w:jc w:val="center"/>
        <w:rPr>
          <w:rFonts w:ascii="Arial" w:hAnsi="Arial" w:cs="Arial"/>
          <w:b/>
          <w:sz w:val="24"/>
          <w:szCs w:val="24"/>
          <w:lang w:val="mk-MK"/>
        </w:rPr>
      </w:pPr>
      <w:r w:rsidRPr="00DB6685">
        <w:rPr>
          <w:rFonts w:ascii="Arial" w:hAnsi="Arial"/>
          <w:b/>
          <w:lang w:val="mk-MK"/>
        </w:rPr>
        <w:t>Член 1</w:t>
      </w:r>
    </w:p>
    <w:p w:rsidR="00A8540C" w:rsidRDefault="00A8540C" w:rsidP="00AC1902">
      <w:pPr>
        <w:spacing w:after="0" w:line="240" w:lineRule="auto"/>
        <w:jc w:val="both"/>
        <w:rPr>
          <w:rFonts w:ascii="Arial" w:hAnsi="Arial"/>
        </w:rPr>
      </w:pPr>
      <w:r w:rsidRPr="00C35DA3">
        <w:rPr>
          <w:rFonts w:ascii="Arial" w:hAnsi="Arial"/>
          <w:lang w:val="mk-MK"/>
        </w:rPr>
        <w:t xml:space="preserve">Се </w:t>
      </w:r>
      <w:r w:rsidR="00BE5DB2">
        <w:rPr>
          <w:rFonts w:ascii="Arial" w:hAnsi="Arial"/>
          <w:lang w:val="mk-MK"/>
        </w:rPr>
        <w:t>усвојува</w:t>
      </w:r>
      <w:r w:rsidR="00171C12">
        <w:rPr>
          <w:rFonts w:ascii="Arial" w:hAnsi="Arial"/>
          <w:lang w:val="mk-MK"/>
        </w:rPr>
        <w:t xml:space="preserve"> Одлуката за измена</w:t>
      </w:r>
      <w:r w:rsidR="00683CD9">
        <w:rPr>
          <w:rFonts w:ascii="Arial" w:hAnsi="Arial"/>
          <w:lang w:val="mk-MK"/>
        </w:rPr>
        <w:t xml:space="preserve"> </w:t>
      </w:r>
      <w:r w:rsidR="00171C12">
        <w:rPr>
          <w:rFonts w:ascii="Arial" w:hAnsi="Arial"/>
          <w:lang w:val="mk-MK"/>
        </w:rPr>
        <w:t>на Статутот</w:t>
      </w:r>
      <w:r w:rsidRPr="00C35DA3">
        <w:rPr>
          <w:rFonts w:ascii="Arial" w:hAnsi="Arial"/>
          <w:lang w:val="mk-MK"/>
        </w:rPr>
        <w:t xml:space="preserve"> на Друштвото за хотелиерство, угостителство, туризам и трговија Хотели-Метропол А.Д. Охрид</w:t>
      </w:r>
      <w:r w:rsidRPr="00C35DA3">
        <w:rPr>
          <w:rFonts w:ascii="Arial" w:hAnsi="Arial"/>
        </w:rPr>
        <w:t>.</w:t>
      </w:r>
    </w:p>
    <w:p w:rsidR="00AC1902" w:rsidRDefault="00AC1902" w:rsidP="00AC1902">
      <w:pPr>
        <w:spacing w:after="0" w:line="240" w:lineRule="auto"/>
        <w:jc w:val="both"/>
        <w:rPr>
          <w:rFonts w:ascii="Arial" w:hAnsi="Arial"/>
        </w:rPr>
      </w:pPr>
    </w:p>
    <w:p w:rsidR="00A8540C" w:rsidRPr="00AC1902" w:rsidRDefault="00AC1902" w:rsidP="00AC1902">
      <w:pPr>
        <w:jc w:val="center"/>
        <w:rPr>
          <w:rFonts w:ascii="Arial" w:hAnsi="Arial" w:cs="Arial"/>
          <w:b/>
          <w:sz w:val="24"/>
          <w:szCs w:val="24"/>
          <w:lang w:val="mk-MK"/>
        </w:rPr>
      </w:pPr>
      <w:r w:rsidRPr="00DB6685">
        <w:rPr>
          <w:rFonts w:ascii="Arial" w:hAnsi="Arial"/>
          <w:b/>
          <w:lang w:val="mk-MK"/>
        </w:rPr>
        <w:t xml:space="preserve">Член </w:t>
      </w:r>
      <w:r>
        <w:rPr>
          <w:rFonts w:ascii="Arial" w:hAnsi="Arial"/>
          <w:b/>
          <w:lang w:val="mk-MK"/>
        </w:rPr>
        <w:t>2</w:t>
      </w:r>
    </w:p>
    <w:p w:rsidR="00683CD9" w:rsidRDefault="00F01C9F" w:rsidP="005E6365">
      <w:pPr>
        <w:jc w:val="both"/>
        <w:rPr>
          <w:rFonts w:ascii="Arial" w:hAnsi="Arial"/>
        </w:rPr>
      </w:pPr>
      <w:r>
        <w:rPr>
          <w:rFonts w:ascii="Arial" w:hAnsi="Arial"/>
          <w:lang w:val="mk-MK"/>
        </w:rPr>
        <w:t>Во</w:t>
      </w:r>
      <w:r w:rsidR="005E6365">
        <w:rPr>
          <w:rFonts w:ascii="Arial" w:hAnsi="Arial"/>
          <w:lang w:val="mk-MK"/>
        </w:rPr>
        <w:t xml:space="preserve"> </w:t>
      </w:r>
      <w:r w:rsidR="003E5628">
        <w:rPr>
          <w:rFonts w:ascii="Arial" w:hAnsi="Arial"/>
          <w:lang w:val="mk-MK"/>
        </w:rPr>
        <w:t>Статутот</w:t>
      </w:r>
      <w:r w:rsidR="003E5628" w:rsidRPr="00C35DA3">
        <w:rPr>
          <w:rFonts w:ascii="Arial" w:hAnsi="Arial"/>
          <w:lang w:val="mk-MK"/>
        </w:rPr>
        <w:t xml:space="preserve"> на Друштвото</w:t>
      </w:r>
      <w:r w:rsidR="003E5628">
        <w:rPr>
          <w:rFonts w:ascii="Arial" w:hAnsi="Arial"/>
          <w:lang w:val="mk-MK"/>
        </w:rPr>
        <w:t xml:space="preserve"> се дополнува </w:t>
      </w:r>
      <w:r w:rsidR="006576E1">
        <w:rPr>
          <w:rFonts w:ascii="Arial" w:hAnsi="Arial"/>
          <w:lang w:val="mk-MK"/>
        </w:rPr>
        <w:t>член 24</w:t>
      </w:r>
      <w:r w:rsidR="00316D9F">
        <w:rPr>
          <w:rFonts w:ascii="Arial" w:hAnsi="Arial"/>
          <w:lang w:val="mk-MK"/>
        </w:rPr>
        <w:t xml:space="preserve"> </w:t>
      </w:r>
      <w:r w:rsidR="00007632">
        <w:rPr>
          <w:rFonts w:ascii="Arial" w:hAnsi="Arial"/>
          <w:lang w:val="mk-MK"/>
        </w:rPr>
        <w:t>став 6 со нова алинеја 7</w:t>
      </w:r>
      <w:r w:rsidR="003E5628">
        <w:rPr>
          <w:rFonts w:ascii="Arial" w:hAnsi="Arial"/>
          <w:lang w:val="mk-MK"/>
        </w:rPr>
        <w:t>,</w:t>
      </w:r>
      <w:r w:rsidR="00007632">
        <w:rPr>
          <w:rFonts w:ascii="Arial" w:hAnsi="Arial"/>
          <w:lang w:val="mk-MK"/>
        </w:rPr>
        <w:t xml:space="preserve"> која гласи</w:t>
      </w:r>
      <w:r w:rsidR="00316D9F">
        <w:rPr>
          <w:rFonts w:ascii="Arial" w:hAnsi="Arial"/>
        </w:rPr>
        <w:t>:</w:t>
      </w:r>
    </w:p>
    <w:p w:rsidR="00316D9F" w:rsidRDefault="00316D9F" w:rsidP="005E6365">
      <w:pPr>
        <w:jc w:val="both"/>
        <w:rPr>
          <w:rFonts w:ascii="Arial" w:hAnsi="Arial"/>
          <w:lang w:val="mk-MK"/>
        </w:rPr>
      </w:pPr>
      <w:r>
        <w:rPr>
          <w:rFonts w:ascii="Arial" w:hAnsi="Arial"/>
        </w:rPr>
        <w:t>“</w:t>
      </w:r>
      <w:r w:rsidR="005E6365" w:rsidRPr="005E6365">
        <w:rPr>
          <w:rFonts w:ascii="Arial" w:hAnsi="Arial"/>
          <w:lang w:val="mk-MK"/>
        </w:rPr>
        <w:t>Обрасци за гласање со кореспонденција подготвени за преземање електронски од страна на акционерите од интернет страницата на Друштвото</w:t>
      </w:r>
      <w:r w:rsidR="005E6365">
        <w:rPr>
          <w:rFonts w:ascii="Arial" w:hAnsi="Arial"/>
        </w:rPr>
        <w:t>”</w:t>
      </w:r>
      <w:r>
        <w:rPr>
          <w:rFonts w:ascii="Arial" w:hAnsi="Arial"/>
          <w:lang w:val="mk-MK"/>
        </w:rPr>
        <w:t>.</w:t>
      </w:r>
    </w:p>
    <w:p w:rsidR="006242DE" w:rsidRPr="00AC1902" w:rsidRDefault="00AC1902" w:rsidP="00AC1902">
      <w:pPr>
        <w:jc w:val="center"/>
        <w:rPr>
          <w:rFonts w:ascii="Arial" w:hAnsi="Arial" w:cs="Arial"/>
          <w:b/>
          <w:sz w:val="24"/>
          <w:szCs w:val="24"/>
          <w:lang w:val="mk-MK"/>
        </w:rPr>
      </w:pPr>
      <w:r w:rsidRPr="00DB6685">
        <w:rPr>
          <w:rFonts w:ascii="Arial" w:hAnsi="Arial"/>
          <w:b/>
          <w:lang w:val="mk-MK"/>
        </w:rPr>
        <w:t xml:space="preserve">Член </w:t>
      </w:r>
      <w:r>
        <w:rPr>
          <w:rFonts w:ascii="Arial" w:hAnsi="Arial"/>
          <w:b/>
          <w:lang w:val="mk-MK"/>
        </w:rPr>
        <w:t>3</w:t>
      </w:r>
    </w:p>
    <w:p w:rsidR="006242DE" w:rsidRPr="0041746A" w:rsidRDefault="005E6365" w:rsidP="0041746A">
      <w:pPr>
        <w:jc w:val="both"/>
        <w:rPr>
          <w:rFonts w:ascii="Arial" w:hAnsi="Arial"/>
        </w:rPr>
      </w:pPr>
      <w:r w:rsidRPr="005E6365">
        <w:rPr>
          <w:rFonts w:ascii="Arial" w:hAnsi="Arial"/>
          <w:lang w:val="mk-MK"/>
        </w:rPr>
        <w:t>По член 27 се додава нов член 27-а</w:t>
      </w:r>
      <w:r w:rsidR="003E5628">
        <w:rPr>
          <w:rFonts w:ascii="Arial" w:hAnsi="Arial"/>
          <w:lang w:val="mk-MK"/>
        </w:rPr>
        <w:t>,</w:t>
      </w:r>
      <w:r w:rsidRPr="005E6365">
        <w:rPr>
          <w:rFonts w:ascii="Arial" w:hAnsi="Arial"/>
          <w:lang w:val="mk-MK"/>
        </w:rPr>
        <w:t xml:space="preserve"> кој гласи</w:t>
      </w:r>
      <w:r w:rsidR="006242DE" w:rsidRPr="0041746A">
        <w:rPr>
          <w:rFonts w:ascii="Arial" w:hAnsi="Arial"/>
        </w:rPr>
        <w:t>:</w:t>
      </w:r>
    </w:p>
    <w:p w:rsidR="005E6365" w:rsidRPr="005E6365" w:rsidRDefault="0041746A" w:rsidP="005E6365">
      <w:pPr>
        <w:jc w:val="both"/>
        <w:rPr>
          <w:rFonts w:ascii="Arial" w:hAnsi="Arial"/>
          <w:lang w:val="mk-MK"/>
        </w:rPr>
      </w:pPr>
      <w:r>
        <w:rPr>
          <w:rFonts w:ascii="Arial" w:hAnsi="Arial"/>
        </w:rPr>
        <w:t>“</w:t>
      </w:r>
      <w:r w:rsidR="005E6365" w:rsidRPr="005E6365">
        <w:rPr>
          <w:rFonts w:ascii="Arial" w:hAnsi="Arial"/>
          <w:lang w:val="mk-MK"/>
        </w:rPr>
        <w:t>Покрај учество во работата на Собранието со лично присуство или преку полномошник, согласно Законот за трговски друштва, Друштвото ќе им овозможи на акционерите да гласаат на Собранието со кореспонденција пред денот на одржување на Собранието.</w:t>
      </w:r>
    </w:p>
    <w:p w:rsidR="005E6365" w:rsidRPr="005E6365" w:rsidRDefault="005E6365" w:rsidP="005E6365">
      <w:pPr>
        <w:jc w:val="both"/>
        <w:rPr>
          <w:rFonts w:ascii="Arial" w:hAnsi="Arial"/>
          <w:lang w:val="mk-MK"/>
        </w:rPr>
      </w:pPr>
      <w:r w:rsidRPr="005E6365">
        <w:rPr>
          <w:rFonts w:ascii="Arial" w:hAnsi="Arial"/>
          <w:lang w:val="mk-MK"/>
        </w:rPr>
        <w:t>Друштвото, пред да им овозможи на акционерите да гласаат со кореспонденција, може да побара претходно тие да го потврдат својот личен идентитет приложувајќи документи за лична идентификација во оригинал или во препис од оригинал по избор на акционерите и без обврска за акционерите да го заверат кај нотар или да биде потврден од домашен или странски надлежен орган. Доколку Друштвото воспостави систем на внатрешна евиденција и регистрација на акционерите на кои истиот им е достапен, може да го примени тој систем како средство за идентификација на акционерите.</w:t>
      </w:r>
    </w:p>
    <w:p w:rsidR="0041746A" w:rsidRDefault="005E6365" w:rsidP="005E6365">
      <w:pPr>
        <w:jc w:val="both"/>
        <w:rPr>
          <w:rFonts w:ascii="Arial" w:hAnsi="Arial"/>
          <w:lang w:val="mk-MK"/>
        </w:rPr>
      </w:pPr>
      <w:r w:rsidRPr="005E6365">
        <w:rPr>
          <w:rFonts w:ascii="Arial" w:hAnsi="Arial"/>
          <w:lang w:val="mk-MK"/>
        </w:rPr>
        <w:t>Гласањето со кореспонденција кое е извршено спротивно на одредбите од ставот 2 на овој член е ништовно</w:t>
      </w:r>
      <w:r w:rsidR="0091467C">
        <w:rPr>
          <w:rFonts w:ascii="Arial" w:hAnsi="Arial"/>
          <w:lang w:val="mk-MK"/>
        </w:rPr>
        <w:t>.</w:t>
      </w:r>
      <w:r>
        <w:rPr>
          <w:rFonts w:ascii="Arial" w:hAnsi="Arial"/>
        </w:rPr>
        <w:t>”</w:t>
      </w:r>
    </w:p>
    <w:p w:rsidR="005E6365" w:rsidRDefault="005E6365" w:rsidP="005E6365">
      <w:pPr>
        <w:jc w:val="both"/>
        <w:rPr>
          <w:rFonts w:ascii="Arial" w:hAnsi="Arial"/>
        </w:rPr>
      </w:pPr>
    </w:p>
    <w:p w:rsidR="00C828DC" w:rsidRDefault="00C828DC" w:rsidP="005E6365">
      <w:pPr>
        <w:jc w:val="both"/>
        <w:rPr>
          <w:rFonts w:ascii="Arial" w:hAnsi="Arial"/>
        </w:rPr>
      </w:pPr>
    </w:p>
    <w:p w:rsidR="00A8540C" w:rsidRPr="005E6365" w:rsidRDefault="005E6365" w:rsidP="00A8540C">
      <w:pPr>
        <w:jc w:val="center"/>
        <w:rPr>
          <w:rFonts w:ascii="Arial" w:hAnsi="Arial"/>
          <w:b/>
          <w:lang w:val="mk-MK"/>
        </w:rPr>
      </w:pPr>
      <w:r w:rsidRPr="00DB6685">
        <w:rPr>
          <w:rFonts w:ascii="Arial" w:hAnsi="Arial"/>
          <w:b/>
          <w:lang w:val="mk-MK"/>
        </w:rPr>
        <w:t xml:space="preserve">Член  </w:t>
      </w:r>
      <w:r w:rsidR="00B2308F">
        <w:rPr>
          <w:rFonts w:ascii="Arial" w:hAnsi="Arial"/>
          <w:b/>
          <w:lang w:val="mk-MK"/>
        </w:rPr>
        <w:t>4</w:t>
      </w:r>
    </w:p>
    <w:p w:rsidR="00D91E3D" w:rsidRDefault="00A8540C" w:rsidP="00A8540C">
      <w:pPr>
        <w:jc w:val="both"/>
        <w:rPr>
          <w:rFonts w:ascii="Arial" w:hAnsi="Arial"/>
          <w:lang w:val="mk-MK"/>
        </w:rPr>
      </w:pPr>
      <w:r w:rsidRPr="00C35DA3">
        <w:rPr>
          <w:rFonts w:ascii="Arial" w:hAnsi="Arial"/>
          <w:lang w:val="mk-MK"/>
        </w:rPr>
        <w:t xml:space="preserve">Се овластува Одборот на директори по донесувањето на оваа Одлука од страна на Собранието на Друштвото, да изготви пречистен </w:t>
      </w:r>
      <w:r w:rsidR="008E1DDC">
        <w:rPr>
          <w:rFonts w:ascii="Arial" w:hAnsi="Arial"/>
          <w:lang w:val="mk-MK"/>
        </w:rPr>
        <w:t>текст на Статутот на</w:t>
      </w:r>
      <w:r>
        <w:rPr>
          <w:rFonts w:ascii="Arial" w:hAnsi="Arial"/>
          <w:lang w:val="mk-MK"/>
        </w:rPr>
        <w:t xml:space="preserve"> Друштвото</w:t>
      </w:r>
      <w:r w:rsidRPr="00C35DA3">
        <w:rPr>
          <w:rFonts w:ascii="Arial" w:hAnsi="Arial"/>
          <w:lang w:val="mk-MK"/>
        </w:rPr>
        <w:t xml:space="preserve"> за хотелиерство, угостителство, туризам и трговија Хотели-Метропол А.Д. Охрид.</w:t>
      </w:r>
    </w:p>
    <w:p w:rsidR="00A8540C" w:rsidRPr="00E54E01" w:rsidRDefault="005E6365" w:rsidP="00A8540C">
      <w:pPr>
        <w:jc w:val="center"/>
        <w:rPr>
          <w:rFonts w:ascii="Arial" w:hAnsi="Arial" w:cs="Arial"/>
          <w:b/>
        </w:rPr>
      </w:pPr>
      <w:r w:rsidRPr="00DB6685">
        <w:rPr>
          <w:rFonts w:ascii="Arial" w:hAnsi="Arial"/>
          <w:b/>
          <w:lang w:val="mk-MK"/>
        </w:rPr>
        <w:t xml:space="preserve">Член  </w:t>
      </w:r>
      <w:r w:rsidR="00B2308F">
        <w:rPr>
          <w:rFonts w:ascii="Arial" w:hAnsi="Arial"/>
          <w:b/>
          <w:lang w:val="mk-MK"/>
        </w:rPr>
        <w:t>5</w:t>
      </w:r>
    </w:p>
    <w:p w:rsidR="006C2FBA" w:rsidRPr="006C2FBA" w:rsidRDefault="00A8540C" w:rsidP="006C2FBA">
      <w:pPr>
        <w:jc w:val="both"/>
        <w:rPr>
          <w:rFonts w:ascii="Arial" w:hAnsi="Arial" w:cs="Arial"/>
        </w:rPr>
      </w:pPr>
      <w:r>
        <w:rPr>
          <w:rFonts w:ascii="Arial" w:hAnsi="Arial" w:cs="Arial"/>
          <w:lang w:val="mk-MK"/>
        </w:rPr>
        <w:t>Оваа одлука стапува во сила со денот на нејзиното донесување од страна на Собранието на акционери на Друштвото.</w:t>
      </w:r>
    </w:p>
    <w:p w:rsidR="00A8540C" w:rsidRPr="00C35DA3" w:rsidRDefault="00A8540C" w:rsidP="006C2FBA">
      <w:pPr>
        <w:jc w:val="center"/>
        <w:rPr>
          <w:rFonts w:ascii="Arial" w:hAnsi="Arial"/>
        </w:rPr>
      </w:pPr>
      <w:r w:rsidRPr="00C35DA3">
        <w:rPr>
          <w:rFonts w:ascii="Arial" w:hAnsi="Arial"/>
          <w:lang w:val="mk-MK"/>
        </w:rPr>
        <w:t>ОБРАЗЛОЖЕНИЕ</w:t>
      </w:r>
    </w:p>
    <w:p w:rsidR="009E7FE8" w:rsidRDefault="00A8540C" w:rsidP="00A8540C">
      <w:pPr>
        <w:jc w:val="both"/>
        <w:rPr>
          <w:rFonts w:ascii="Arial" w:hAnsi="Arial"/>
        </w:rPr>
      </w:pPr>
      <w:r w:rsidRPr="00C35DA3">
        <w:rPr>
          <w:rFonts w:ascii="Arial" w:hAnsi="Arial"/>
          <w:lang w:val="mk-MK"/>
        </w:rPr>
        <w:t xml:space="preserve">Согласно поднесената иницијатива за измена на Статутот на Хотели-Метропол А.Д. Охрид од Одборот на директори, Одборот на директори постапувајќи по член 417 од Законот за трговските друштва ја утврди горенаведената предлог одлука за измена на Статутот на </w:t>
      </w:r>
      <w:r w:rsidR="008E1DDC">
        <w:rPr>
          <w:rFonts w:ascii="Arial" w:hAnsi="Arial"/>
          <w:lang w:val="mk-MK"/>
        </w:rPr>
        <w:t>Д</w:t>
      </w:r>
      <w:r w:rsidRPr="00C35DA3">
        <w:rPr>
          <w:rFonts w:ascii="Arial" w:hAnsi="Arial"/>
          <w:lang w:val="mk-MK"/>
        </w:rPr>
        <w:t xml:space="preserve">руштвото и му предлага на Собранието на акционери да ја усвои на седницата закажана за </w:t>
      </w:r>
      <w:r w:rsidR="007069E5">
        <w:rPr>
          <w:rFonts w:ascii="Arial" w:hAnsi="Arial"/>
          <w:lang w:val="mk-MK"/>
        </w:rPr>
        <w:t>17</w:t>
      </w:r>
      <w:bookmarkStart w:id="0" w:name="_GoBack"/>
      <w:bookmarkEnd w:id="0"/>
      <w:r w:rsidRPr="00C35DA3">
        <w:rPr>
          <w:rFonts w:ascii="Arial" w:hAnsi="Arial"/>
        </w:rPr>
        <w:t xml:space="preserve"> </w:t>
      </w:r>
      <w:r w:rsidR="00651C60">
        <w:rPr>
          <w:rFonts w:ascii="Arial" w:hAnsi="Arial"/>
          <w:lang w:val="mk-MK"/>
        </w:rPr>
        <w:t>мај 20</w:t>
      </w:r>
      <w:r w:rsidR="00AE4085">
        <w:rPr>
          <w:rFonts w:ascii="Arial" w:hAnsi="Arial"/>
          <w:lang w:val="mk-MK"/>
        </w:rPr>
        <w:t>22</w:t>
      </w:r>
      <w:r w:rsidR="00651C60">
        <w:rPr>
          <w:rFonts w:ascii="Arial" w:hAnsi="Arial"/>
          <w:lang w:val="mk-MK"/>
        </w:rPr>
        <w:t xml:space="preserve"> г</w:t>
      </w:r>
      <w:r w:rsidRPr="00C35DA3">
        <w:rPr>
          <w:rFonts w:ascii="Arial" w:hAnsi="Arial"/>
          <w:lang w:val="mk-MK"/>
        </w:rPr>
        <w:t>одина</w:t>
      </w:r>
      <w:r w:rsidR="00AE4085">
        <w:rPr>
          <w:rFonts w:ascii="Arial" w:hAnsi="Arial"/>
          <w:lang w:val="mk-MK"/>
        </w:rPr>
        <w:t>.</w:t>
      </w:r>
    </w:p>
    <w:p w:rsidR="00A8540C" w:rsidRPr="00C35DA3" w:rsidRDefault="00A8540C" w:rsidP="00A8540C">
      <w:pPr>
        <w:jc w:val="both"/>
        <w:rPr>
          <w:rFonts w:ascii="Arial" w:hAnsi="Arial"/>
        </w:rPr>
      </w:pPr>
      <w:r w:rsidRPr="00C35DA3">
        <w:rPr>
          <w:rFonts w:ascii="Arial" w:hAnsi="Arial"/>
          <w:lang w:val="mk-MK"/>
        </w:rPr>
        <w:t xml:space="preserve">Измената на Статутот се предлага поради поекономично и поефикасно работење </w:t>
      </w:r>
      <w:r w:rsidR="00AE4085">
        <w:rPr>
          <w:rFonts w:ascii="Arial" w:hAnsi="Arial"/>
          <w:lang w:val="mk-MK"/>
        </w:rPr>
        <w:t>Собранието на акционери на Друштвото и усогласување со Законот за трговски друштва</w:t>
      </w:r>
      <w:r w:rsidR="009E7FE8">
        <w:rPr>
          <w:rFonts w:ascii="Arial" w:hAnsi="Arial"/>
          <w:lang w:val="mk-MK"/>
        </w:rPr>
        <w:t>.</w:t>
      </w:r>
    </w:p>
    <w:p w:rsidR="000134FD" w:rsidRPr="000F2BE6" w:rsidRDefault="000134FD" w:rsidP="002D31B7">
      <w:pPr>
        <w:jc w:val="both"/>
        <w:rPr>
          <w:rFonts w:ascii="Arial" w:hAnsi="Arial" w:cs="Arial"/>
          <w:color w:val="000000" w:themeColor="text1"/>
          <w:sz w:val="24"/>
          <w:szCs w:val="24"/>
          <w:lang w:val="mk-MK"/>
        </w:rPr>
      </w:pPr>
    </w:p>
    <w:p w:rsidR="00CA546D" w:rsidRPr="000F2BE6" w:rsidRDefault="00CA546D" w:rsidP="00840E77">
      <w:pPr>
        <w:spacing w:after="0" w:line="240" w:lineRule="auto"/>
        <w:ind w:right="567"/>
        <w:jc w:val="both"/>
        <w:rPr>
          <w:rFonts w:ascii="Arial" w:hAnsi="Arial" w:cs="Arial"/>
          <w:color w:val="000000" w:themeColor="text1"/>
          <w:sz w:val="24"/>
          <w:szCs w:val="24"/>
          <w:lang w:val="mk-MK"/>
        </w:rPr>
      </w:pPr>
      <w:r w:rsidRPr="000F2BE6">
        <w:rPr>
          <w:rFonts w:ascii="Arial" w:hAnsi="Arial" w:cs="Arial"/>
          <w:color w:val="000000" w:themeColor="text1"/>
          <w:sz w:val="24"/>
          <w:szCs w:val="24"/>
          <w:lang w:val="mk-MK"/>
        </w:rPr>
        <w:t xml:space="preserve">                                                                                    Претседавач со Собрание</w:t>
      </w:r>
    </w:p>
    <w:p w:rsidR="00CA546D" w:rsidRPr="000F2BE6" w:rsidRDefault="00CA546D" w:rsidP="00840E77">
      <w:pPr>
        <w:spacing w:after="0" w:line="240" w:lineRule="auto"/>
        <w:rPr>
          <w:rFonts w:ascii="Arial" w:hAnsi="Arial" w:cs="Arial"/>
          <w:color w:val="000000" w:themeColor="text1"/>
          <w:sz w:val="24"/>
          <w:szCs w:val="24"/>
          <w:lang w:val="mk-MK"/>
        </w:rPr>
      </w:pPr>
      <w:r w:rsidRPr="000F2BE6">
        <w:rPr>
          <w:rFonts w:ascii="Arial" w:hAnsi="Arial" w:cs="Arial"/>
          <w:color w:val="000000" w:themeColor="text1"/>
          <w:sz w:val="24"/>
          <w:szCs w:val="24"/>
          <w:lang w:val="mk-MK"/>
        </w:rPr>
        <w:t xml:space="preserve">                                                                                                                         </w:t>
      </w:r>
    </w:p>
    <w:p w:rsidR="002D31B7" w:rsidRDefault="00CA546D" w:rsidP="00840E77">
      <w:pPr>
        <w:spacing w:after="0" w:line="240" w:lineRule="auto"/>
        <w:rPr>
          <w:rFonts w:ascii="Arial" w:hAnsi="Arial" w:cs="Arial"/>
          <w:b/>
          <w:bCs/>
          <w:color w:val="000000" w:themeColor="text1"/>
          <w:sz w:val="24"/>
          <w:szCs w:val="24"/>
          <w:lang w:val="mk-MK"/>
        </w:rPr>
      </w:pPr>
      <w:r w:rsidRPr="000F2BE6">
        <w:rPr>
          <w:rFonts w:ascii="Arial" w:hAnsi="Arial" w:cs="Arial"/>
          <w:color w:val="000000" w:themeColor="text1"/>
          <w:sz w:val="24"/>
          <w:szCs w:val="24"/>
          <w:lang w:val="mk-MK"/>
        </w:rPr>
        <w:t xml:space="preserve">                                                                                 __________________________ </w:t>
      </w:r>
      <w:r w:rsidRPr="000F2BE6">
        <w:rPr>
          <w:rFonts w:ascii="Arial" w:hAnsi="Arial" w:cs="Arial"/>
          <w:b/>
          <w:bCs/>
          <w:color w:val="000000" w:themeColor="text1"/>
          <w:sz w:val="24"/>
          <w:szCs w:val="24"/>
          <w:lang w:val="mk-MK"/>
        </w:rPr>
        <w:t xml:space="preserve">    </w:t>
      </w:r>
      <w:r w:rsidRPr="000F2BE6">
        <w:rPr>
          <w:rFonts w:ascii="Arial" w:hAnsi="Arial" w:cs="Arial"/>
          <w:b/>
          <w:bCs/>
          <w:color w:val="000000" w:themeColor="text1"/>
          <w:sz w:val="24"/>
          <w:szCs w:val="24"/>
        </w:rPr>
        <w:t xml:space="preserve">     </w:t>
      </w:r>
    </w:p>
    <w:p w:rsidR="002D31B7" w:rsidRDefault="002D31B7" w:rsidP="00840E77">
      <w:pPr>
        <w:spacing w:after="0" w:line="240" w:lineRule="auto"/>
        <w:rPr>
          <w:rFonts w:ascii="Arial" w:hAnsi="Arial" w:cs="Arial"/>
          <w:b/>
          <w:bCs/>
          <w:color w:val="000000" w:themeColor="text1"/>
          <w:sz w:val="24"/>
          <w:szCs w:val="24"/>
          <w:lang w:val="mk-MK"/>
        </w:rPr>
      </w:pPr>
    </w:p>
    <w:p w:rsidR="002D31B7" w:rsidRDefault="002D31B7" w:rsidP="00840E77">
      <w:pPr>
        <w:spacing w:after="0" w:line="240" w:lineRule="auto"/>
        <w:rPr>
          <w:rFonts w:ascii="Arial" w:hAnsi="Arial" w:cs="Arial"/>
          <w:b/>
          <w:bCs/>
          <w:color w:val="000000" w:themeColor="text1"/>
          <w:sz w:val="24"/>
          <w:szCs w:val="24"/>
          <w:lang w:val="mk-MK"/>
        </w:rPr>
      </w:pPr>
    </w:p>
    <w:p w:rsidR="00CA546D" w:rsidRPr="000F2BE6" w:rsidRDefault="00CA546D" w:rsidP="00840E77">
      <w:pPr>
        <w:spacing w:after="0" w:line="240" w:lineRule="auto"/>
        <w:rPr>
          <w:rFonts w:ascii="Arial" w:hAnsi="Arial" w:cs="Arial"/>
          <w:b/>
          <w:bCs/>
          <w:color w:val="000000" w:themeColor="text1"/>
          <w:sz w:val="24"/>
          <w:szCs w:val="24"/>
          <w:lang w:val="mk-MK"/>
        </w:rPr>
      </w:pPr>
      <w:r w:rsidRPr="000F2BE6">
        <w:rPr>
          <w:rFonts w:ascii="Arial" w:hAnsi="Arial" w:cs="Arial"/>
          <w:b/>
          <w:bCs/>
          <w:color w:val="000000" w:themeColor="text1"/>
          <w:sz w:val="24"/>
          <w:szCs w:val="24"/>
        </w:rPr>
        <w:t xml:space="preserve">                                                                                                </w:t>
      </w:r>
      <w:r w:rsidRPr="000F2BE6">
        <w:rPr>
          <w:rFonts w:ascii="Arial" w:hAnsi="Arial" w:cs="Arial"/>
          <w:color w:val="000000" w:themeColor="text1"/>
          <w:sz w:val="24"/>
          <w:szCs w:val="24"/>
          <w:lang w:val="mk-MK"/>
        </w:rPr>
        <w:t xml:space="preserve">     </w:t>
      </w:r>
      <w:r w:rsidRPr="000F2BE6">
        <w:rPr>
          <w:rFonts w:ascii="Arial" w:hAnsi="Arial" w:cs="Arial"/>
          <w:b/>
          <w:bCs/>
          <w:color w:val="000000" w:themeColor="text1"/>
          <w:sz w:val="24"/>
          <w:szCs w:val="24"/>
          <w:lang w:val="mk-MK"/>
        </w:rPr>
        <w:t xml:space="preserve">                                                          </w:t>
      </w:r>
    </w:p>
    <w:sectPr w:rsidR="00CA546D" w:rsidRPr="000F2BE6" w:rsidSect="00AD6CFE">
      <w:pgSz w:w="12240" w:h="15840"/>
      <w:pgMar w:top="1077" w:right="96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Swiss">
    <w:panose1 w:val="020B7200000000000000"/>
    <w:charset w:val="00"/>
    <w:family w:val="swiss"/>
    <w:pitch w:val="variable"/>
    <w:sig w:usb0="00000083" w:usb1="00000000" w:usb2="00000000" w:usb3="00000000" w:csb0="00000009"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A5EC8"/>
    <w:multiLevelType w:val="hybridMultilevel"/>
    <w:tmpl w:val="2D7E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277CB"/>
    <w:multiLevelType w:val="hybridMultilevel"/>
    <w:tmpl w:val="D3D4E47E"/>
    <w:lvl w:ilvl="0" w:tplc="0809000B">
      <w:start w:val="1"/>
      <w:numFmt w:val="bullet"/>
      <w:lvlText w:val=""/>
      <w:lvlJc w:val="left"/>
      <w:pPr>
        <w:tabs>
          <w:tab w:val="num" w:pos="720"/>
        </w:tabs>
        <w:ind w:left="72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409E3F4E"/>
    <w:multiLevelType w:val="hybridMultilevel"/>
    <w:tmpl w:val="7BC21E70"/>
    <w:lvl w:ilvl="0" w:tplc="28C2E7FE">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949C5"/>
    <w:multiLevelType w:val="hybridMultilevel"/>
    <w:tmpl w:val="AEFA21F2"/>
    <w:lvl w:ilvl="0" w:tplc="015EE920">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B00A8"/>
    <w:multiLevelType w:val="hybridMultilevel"/>
    <w:tmpl w:val="3D82F3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DC35143"/>
    <w:multiLevelType w:val="hybridMultilevel"/>
    <w:tmpl w:val="6874BA18"/>
    <w:lvl w:ilvl="0" w:tplc="0809000B">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5F296413"/>
    <w:multiLevelType w:val="hybridMultilevel"/>
    <w:tmpl w:val="FDEE5572"/>
    <w:lvl w:ilvl="0" w:tplc="FDF8DF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5F3F3EA5"/>
    <w:multiLevelType w:val="hybridMultilevel"/>
    <w:tmpl w:val="F642F1C0"/>
    <w:lvl w:ilvl="0" w:tplc="0809000B">
      <w:start w:val="1"/>
      <w:numFmt w:val="bullet"/>
      <w:lvlText w:val=""/>
      <w:lvlJc w:val="left"/>
      <w:pPr>
        <w:tabs>
          <w:tab w:val="num" w:pos="720"/>
        </w:tabs>
        <w:ind w:left="720" w:hanging="360"/>
      </w:pPr>
      <w:rPr>
        <w:rFonts w:ascii="Wingdings" w:hAnsi="Wingdings" w:cs="Wingding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669121FF"/>
    <w:multiLevelType w:val="hybridMultilevel"/>
    <w:tmpl w:val="5C64CB30"/>
    <w:lvl w:ilvl="0" w:tplc="4F5E38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6FC0DC0"/>
    <w:multiLevelType w:val="hybridMultilevel"/>
    <w:tmpl w:val="710A1F0C"/>
    <w:lvl w:ilvl="0" w:tplc="DFB4BCE0">
      <w:numFmt w:val="bullet"/>
      <w:lvlText w:val="-"/>
      <w:lvlJc w:val="left"/>
      <w:pPr>
        <w:tabs>
          <w:tab w:val="num" w:pos="1080"/>
        </w:tabs>
        <w:ind w:left="1080" w:hanging="360"/>
      </w:pPr>
      <w:rPr>
        <w:rFonts w:ascii="MAC C Swiss" w:eastAsia="Times New Roman" w:hAnsi="MAC C Swis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8CD573D"/>
    <w:multiLevelType w:val="hybridMultilevel"/>
    <w:tmpl w:val="CB50659E"/>
    <w:lvl w:ilvl="0" w:tplc="F6D28A60">
      <w:start w:val="1"/>
      <w:numFmt w:val="decimal"/>
      <w:lvlText w:val="%1."/>
      <w:lvlJc w:val="left"/>
      <w:pPr>
        <w:tabs>
          <w:tab w:val="num" w:pos="720"/>
        </w:tabs>
        <w:ind w:left="720" w:hanging="360"/>
      </w:pPr>
      <w:rPr>
        <w:b/>
        <w:b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7E9A25B2"/>
    <w:multiLevelType w:val="hybridMultilevel"/>
    <w:tmpl w:val="09E05244"/>
    <w:lvl w:ilvl="0" w:tplc="751C1068">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
  </w:num>
  <w:num w:numId="4">
    <w:abstractNumId w:val="7"/>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1"/>
  </w:num>
  <w:num w:numId="10">
    <w:abstractNumId w:val="2"/>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98"/>
    <w:rsid w:val="00007632"/>
    <w:rsid w:val="000134FD"/>
    <w:rsid w:val="00036743"/>
    <w:rsid w:val="00055287"/>
    <w:rsid w:val="000655AB"/>
    <w:rsid w:val="000806AD"/>
    <w:rsid w:val="000A4C63"/>
    <w:rsid w:val="000B171B"/>
    <w:rsid w:val="000B5FC7"/>
    <w:rsid w:val="000C002E"/>
    <w:rsid w:val="000C5875"/>
    <w:rsid w:val="000D159C"/>
    <w:rsid w:val="000F2BE6"/>
    <w:rsid w:val="00100C54"/>
    <w:rsid w:val="001055CD"/>
    <w:rsid w:val="001218AD"/>
    <w:rsid w:val="00133C08"/>
    <w:rsid w:val="001629EF"/>
    <w:rsid w:val="00171C12"/>
    <w:rsid w:val="00260E0D"/>
    <w:rsid w:val="00265749"/>
    <w:rsid w:val="0028167B"/>
    <w:rsid w:val="00287A17"/>
    <w:rsid w:val="0029468E"/>
    <w:rsid w:val="00294DC2"/>
    <w:rsid w:val="0029689D"/>
    <w:rsid w:val="002A0F72"/>
    <w:rsid w:val="002B5024"/>
    <w:rsid w:val="002C6E56"/>
    <w:rsid w:val="002D31B7"/>
    <w:rsid w:val="002D4BF0"/>
    <w:rsid w:val="00316D9F"/>
    <w:rsid w:val="00345925"/>
    <w:rsid w:val="00366BD2"/>
    <w:rsid w:val="003A31E7"/>
    <w:rsid w:val="003D5BE1"/>
    <w:rsid w:val="003E5628"/>
    <w:rsid w:val="0041746A"/>
    <w:rsid w:val="00437A23"/>
    <w:rsid w:val="00461926"/>
    <w:rsid w:val="004761EC"/>
    <w:rsid w:val="0047621A"/>
    <w:rsid w:val="004E0075"/>
    <w:rsid w:val="00526A73"/>
    <w:rsid w:val="005317A7"/>
    <w:rsid w:val="00555C09"/>
    <w:rsid w:val="00562C87"/>
    <w:rsid w:val="00565D98"/>
    <w:rsid w:val="005C4CBE"/>
    <w:rsid w:val="005E6365"/>
    <w:rsid w:val="006242DE"/>
    <w:rsid w:val="0064141B"/>
    <w:rsid w:val="00651C60"/>
    <w:rsid w:val="006576E1"/>
    <w:rsid w:val="00683CD9"/>
    <w:rsid w:val="006B6FA1"/>
    <w:rsid w:val="006B7605"/>
    <w:rsid w:val="006B7DA6"/>
    <w:rsid w:val="006C2FBA"/>
    <w:rsid w:val="007069E5"/>
    <w:rsid w:val="007535C9"/>
    <w:rsid w:val="007552DD"/>
    <w:rsid w:val="007C1C32"/>
    <w:rsid w:val="007D3598"/>
    <w:rsid w:val="007F68A1"/>
    <w:rsid w:val="00840E77"/>
    <w:rsid w:val="00881DB5"/>
    <w:rsid w:val="00892FC7"/>
    <w:rsid w:val="008A0DEB"/>
    <w:rsid w:val="008B13A1"/>
    <w:rsid w:val="008D55C5"/>
    <w:rsid w:val="008D7DED"/>
    <w:rsid w:val="008E115E"/>
    <w:rsid w:val="008E1DDC"/>
    <w:rsid w:val="0091467C"/>
    <w:rsid w:val="00926C8D"/>
    <w:rsid w:val="00942FE5"/>
    <w:rsid w:val="009468B7"/>
    <w:rsid w:val="009713FB"/>
    <w:rsid w:val="00974D49"/>
    <w:rsid w:val="009E7FE8"/>
    <w:rsid w:val="00A65886"/>
    <w:rsid w:val="00A73A1E"/>
    <w:rsid w:val="00A802CC"/>
    <w:rsid w:val="00A82DB7"/>
    <w:rsid w:val="00A8540C"/>
    <w:rsid w:val="00A95C43"/>
    <w:rsid w:val="00AA690E"/>
    <w:rsid w:val="00AB1106"/>
    <w:rsid w:val="00AB5AA2"/>
    <w:rsid w:val="00AC1902"/>
    <w:rsid w:val="00AD6CFE"/>
    <w:rsid w:val="00AD7DB7"/>
    <w:rsid w:val="00AE4085"/>
    <w:rsid w:val="00AF1107"/>
    <w:rsid w:val="00AF3A9E"/>
    <w:rsid w:val="00B14719"/>
    <w:rsid w:val="00B2308F"/>
    <w:rsid w:val="00B23876"/>
    <w:rsid w:val="00B25BB2"/>
    <w:rsid w:val="00B3553A"/>
    <w:rsid w:val="00B87D37"/>
    <w:rsid w:val="00BC480B"/>
    <w:rsid w:val="00BE5DB2"/>
    <w:rsid w:val="00BF6E29"/>
    <w:rsid w:val="00C21282"/>
    <w:rsid w:val="00C26064"/>
    <w:rsid w:val="00C72A40"/>
    <w:rsid w:val="00C828DC"/>
    <w:rsid w:val="00CA2E6D"/>
    <w:rsid w:val="00CA546D"/>
    <w:rsid w:val="00CC424F"/>
    <w:rsid w:val="00CE7D71"/>
    <w:rsid w:val="00D11B54"/>
    <w:rsid w:val="00D4677C"/>
    <w:rsid w:val="00D46C7F"/>
    <w:rsid w:val="00D65E61"/>
    <w:rsid w:val="00D77E2C"/>
    <w:rsid w:val="00D862C5"/>
    <w:rsid w:val="00D91E3D"/>
    <w:rsid w:val="00DA4E03"/>
    <w:rsid w:val="00DB6685"/>
    <w:rsid w:val="00DC7469"/>
    <w:rsid w:val="00DD252E"/>
    <w:rsid w:val="00DF5110"/>
    <w:rsid w:val="00DF7215"/>
    <w:rsid w:val="00E41D1E"/>
    <w:rsid w:val="00E43A84"/>
    <w:rsid w:val="00E54E01"/>
    <w:rsid w:val="00E72F28"/>
    <w:rsid w:val="00E74B13"/>
    <w:rsid w:val="00EB42DA"/>
    <w:rsid w:val="00EF788F"/>
    <w:rsid w:val="00F01C9F"/>
    <w:rsid w:val="00F10A97"/>
    <w:rsid w:val="00F13A48"/>
    <w:rsid w:val="00F31039"/>
    <w:rsid w:val="00F35A57"/>
    <w:rsid w:val="00F540E8"/>
    <w:rsid w:val="00F64E2F"/>
    <w:rsid w:val="00F80DA0"/>
    <w:rsid w:val="00F96CCC"/>
    <w:rsid w:val="00FC7760"/>
    <w:rsid w:val="00FE16CF"/>
    <w:rsid w:val="00FE59A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CF111"/>
  <w15:docId w15:val="{E054A810-3F88-4BE7-90BF-ABC6FE12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mk-MK" w:eastAsia="mk-M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3A1"/>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5D98"/>
    <w:pPr>
      <w:ind w:left="720"/>
    </w:pPr>
  </w:style>
  <w:style w:type="character" w:styleId="PlaceholderText">
    <w:name w:val="Placeholder Text"/>
    <w:basedOn w:val="DefaultParagraphFont"/>
    <w:uiPriority w:val="99"/>
    <w:semiHidden/>
    <w:rsid w:val="008D7DED"/>
    <w:rPr>
      <w:color w:val="808080"/>
    </w:rPr>
  </w:style>
  <w:style w:type="paragraph" w:styleId="BalloonText">
    <w:name w:val="Balloon Text"/>
    <w:basedOn w:val="Normal"/>
    <w:link w:val="BalloonTextChar"/>
    <w:uiPriority w:val="99"/>
    <w:semiHidden/>
    <w:unhideWhenUsed/>
    <w:rsid w:val="008D7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ED"/>
    <w:rPr>
      <w:rFonts w:ascii="Tahoma" w:hAnsi="Tahoma" w:cs="Tahoma"/>
      <w:sz w:val="16"/>
      <w:szCs w:val="16"/>
      <w:lang w:val="en-US" w:eastAsia="en-US"/>
    </w:rPr>
  </w:style>
  <w:style w:type="paragraph" w:customStyle="1" w:styleId="DefaultText">
    <w:name w:val="Default Text"/>
    <w:basedOn w:val="Normal"/>
    <w:rsid w:val="000134FD"/>
    <w:pPr>
      <w:autoSpaceDE w:val="0"/>
      <w:autoSpaceDN w:val="0"/>
      <w:adjustRightInd w:val="0"/>
      <w:spacing w:after="0" w:line="240" w:lineRule="auto"/>
    </w:pPr>
    <w:rPr>
      <w:rFonts w:ascii="Times New Roman" w:hAnsi="Times New Roman" w:cs="Times New Roman"/>
      <w:sz w:val="24"/>
      <w:szCs w:val="24"/>
    </w:rPr>
  </w:style>
  <w:style w:type="paragraph" w:customStyle="1" w:styleId="Standard">
    <w:name w:val="Standard"/>
    <w:rsid w:val="00DA4E03"/>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814643">
      <w:marLeft w:val="0"/>
      <w:marRight w:val="0"/>
      <w:marTop w:val="0"/>
      <w:marBottom w:val="0"/>
      <w:divBdr>
        <w:top w:val="none" w:sz="0" w:space="0" w:color="auto"/>
        <w:left w:val="none" w:sz="0" w:space="0" w:color="auto"/>
        <w:bottom w:val="none" w:sz="0" w:space="0" w:color="auto"/>
        <w:right w:val="none" w:sz="0" w:space="0" w:color="auto"/>
      </w:divBdr>
    </w:div>
    <w:div w:id="984814644">
      <w:marLeft w:val="0"/>
      <w:marRight w:val="0"/>
      <w:marTop w:val="0"/>
      <w:marBottom w:val="0"/>
      <w:divBdr>
        <w:top w:val="none" w:sz="0" w:space="0" w:color="auto"/>
        <w:left w:val="none" w:sz="0" w:space="0" w:color="auto"/>
        <w:bottom w:val="none" w:sz="0" w:space="0" w:color="auto"/>
        <w:right w:val="none" w:sz="0" w:space="0" w:color="auto"/>
      </w:divBdr>
    </w:div>
    <w:div w:id="14364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3FC1-894A-462C-974F-B79EB4A6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Windows User</cp:lastModifiedBy>
  <cp:revision>19</cp:revision>
  <cp:lastPrinted>2017-04-21T10:53:00Z</cp:lastPrinted>
  <dcterms:created xsi:type="dcterms:W3CDTF">2019-05-09T13:45:00Z</dcterms:created>
  <dcterms:modified xsi:type="dcterms:W3CDTF">2022-04-13T12:06:00Z</dcterms:modified>
</cp:coreProperties>
</file>